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EEAC" w14:textId="77777777" w:rsidR="00760E16" w:rsidRDefault="00760E16" w:rsidP="00760E16">
      <w:pPr>
        <w:pBdr>
          <w:top w:val="single" w:sz="4" w:space="0" w:color="auto"/>
          <w:left w:val="single" w:sz="4" w:space="4" w:color="auto"/>
          <w:bottom w:val="single" w:sz="4" w:space="1" w:color="auto"/>
          <w:right w:val="single" w:sz="4" w:space="4" w:color="auto"/>
        </w:pBdr>
        <w:ind w:left="113" w:right="113"/>
        <w:jc w:val="center"/>
        <w:rPr>
          <w:rFonts w:ascii="Calibri" w:hAnsi="Calibri" w:cs="Calibri"/>
          <w:b/>
          <w:bCs/>
          <w:sz w:val="22"/>
          <w:szCs w:val="22"/>
          <w:lang w:val="es-ES_tradnl"/>
        </w:rPr>
      </w:pPr>
      <w:r>
        <w:rPr>
          <w:rFonts w:ascii="Calibri" w:hAnsi="Calibri" w:cs="Calibri"/>
          <w:b/>
          <w:bCs/>
          <w:sz w:val="22"/>
          <w:szCs w:val="22"/>
          <w:lang w:val="es-ES_tradnl"/>
        </w:rPr>
        <w:t xml:space="preserve">IZAERA PERTSONALA DUTEN DATUEN BABESERAKO POLITIKA </w:t>
      </w:r>
    </w:p>
    <w:p w14:paraId="3770F9C7" w14:textId="77777777" w:rsidR="00760E16" w:rsidRDefault="00760E16" w:rsidP="00760E16">
      <w:pPr>
        <w:spacing w:before="160"/>
        <w:jc w:val="both"/>
        <w:rPr>
          <w:rFonts w:ascii="Calibri" w:hAnsi="Calibri" w:cs="Calibri"/>
          <w:sz w:val="22"/>
          <w:szCs w:val="22"/>
          <w:lang w:val="eu-ES"/>
        </w:rPr>
      </w:pPr>
    </w:p>
    <w:p w14:paraId="042B111A" w14:textId="77777777" w:rsidR="00760E16" w:rsidRDefault="00760E16" w:rsidP="00760E16">
      <w:pPr>
        <w:spacing w:before="160"/>
        <w:jc w:val="both"/>
        <w:rPr>
          <w:rFonts w:ascii="Calibri" w:hAnsi="Calibri" w:cs="Calibri"/>
          <w:sz w:val="22"/>
          <w:szCs w:val="22"/>
          <w:lang w:val="eu-ES"/>
        </w:rPr>
      </w:pPr>
    </w:p>
    <w:p w14:paraId="033BC2B4" w14:textId="77777777" w:rsidR="00760E16" w:rsidRDefault="00760E16" w:rsidP="00760E16">
      <w:pPr>
        <w:jc w:val="both"/>
        <w:rPr>
          <w:rFonts w:ascii="Calibri" w:hAnsi="Calibri" w:cs="Calibri"/>
          <w:bCs/>
          <w:sz w:val="22"/>
          <w:szCs w:val="22"/>
          <w:lang w:val="eu-ES"/>
        </w:rPr>
      </w:pPr>
      <w:r>
        <w:rPr>
          <w:rFonts w:ascii="Calibri" w:hAnsi="Calibri" w:cs="Calibri"/>
          <w:sz w:val="22"/>
          <w:szCs w:val="22"/>
          <w:lang w:val="eu-ES"/>
        </w:rPr>
        <w:t xml:space="preserve">REAS Euskadi - </w:t>
      </w:r>
      <w:r>
        <w:rPr>
          <w:rFonts w:ascii="Calibri" w:hAnsi="Calibri" w:cs="Calibri"/>
          <w:bCs/>
          <w:sz w:val="22"/>
          <w:szCs w:val="22"/>
          <w:lang w:val="eu-ES"/>
        </w:rPr>
        <w:t>Red de Economía Alternativa y Solidaria / Ekonomia Alternatibo eta Solidarioaren Sareak jakinarazten du, Datuen Babesaren Araudi Orokorrean (DBAO) eta 3/2018 Lege Organikoan (LOPDGDD) ezarritakoaren arabera, entitate bazkideek REAS Euskadira batzerako orduan emandako izaera pertsonaleko datuak, soilik erabiliko dira REAS Euskadin onarpena eta parte hartzea kudeatzeko, eta soilik kontserbatuko dira atxikimendu epean zehar eta legeak ezarritako epean zehar gordeko dira erantzukizun-preskripzioari dagokionez.</w:t>
      </w:r>
    </w:p>
    <w:p w14:paraId="26A925F8" w14:textId="77777777" w:rsidR="00760E16" w:rsidRDefault="00760E16" w:rsidP="00760E16">
      <w:pPr>
        <w:jc w:val="both"/>
        <w:rPr>
          <w:rFonts w:ascii="Calibri" w:hAnsi="Calibri" w:cs="Calibri"/>
          <w:bCs/>
          <w:sz w:val="22"/>
          <w:szCs w:val="22"/>
          <w:lang w:val="eu-ES"/>
        </w:rPr>
      </w:pPr>
    </w:p>
    <w:p w14:paraId="422265E0" w14:textId="77777777" w:rsidR="00760E16" w:rsidRDefault="00760E16" w:rsidP="00760E16">
      <w:pPr>
        <w:jc w:val="both"/>
        <w:rPr>
          <w:rFonts w:ascii="Calibri" w:hAnsi="Calibri" w:cs="Calibri"/>
          <w:bCs/>
          <w:sz w:val="22"/>
          <w:szCs w:val="22"/>
          <w:lang w:val="eu-ES"/>
        </w:rPr>
      </w:pPr>
      <w:r>
        <w:rPr>
          <w:rFonts w:ascii="Calibri" w:hAnsi="Calibri" w:cs="Calibri"/>
          <w:bCs/>
          <w:sz w:val="22"/>
          <w:szCs w:val="22"/>
          <w:lang w:val="eu-ES"/>
        </w:rPr>
        <w:t>Izaera pertsonaleko datuak hirugarren bati soilik eman edo komunikatu ahal zaizkio, REAS Euskadiren entitate bazkideen onarpena eta parte hartzearekin zuzenean erlazionatutako helburuen lorpenerako.</w:t>
      </w:r>
    </w:p>
    <w:p w14:paraId="3CAB177E" w14:textId="77777777" w:rsidR="00760E16" w:rsidRDefault="00760E16" w:rsidP="00760E16">
      <w:pPr>
        <w:jc w:val="both"/>
        <w:rPr>
          <w:rFonts w:ascii="Calibri" w:hAnsi="Calibri" w:cs="Calibri"/>
          <w:bCs/>
          <w:sz w:val="22"/>
          <w:szCs w:val="22"/>
          <w:lang w:val="eu-ES"/>
        </w:rPr>
      </w:pPr>
    </w:p>
    <w:p w14:paraId="0AB123CE" w14:textId="77777777" w:rsidR="00760E16" w:rsidRDefault="00760E16" w:rsidP="00760E16">
      <w:pPr>
        <w:jc w:val="both"/>
        <w:rPr>
          <w:rFonts w:ascii="Calibri" w:hAnsi="Calibri" w:cs="Calibri"/>
          <w:sz w:val="22"/>
          <w:szCs w:val="22"/>
          <w:lang w:val="eu-ES"/>
        </w:rPr>
      </w:pPr>
      <w:r>
        <w:rPr>
          <w:rFonts w:ascii="Calibri" w:hAnsi="Calibri" w:cs="Calibri"/>
          <w:sz w:val="22"/>
          <w:szCs w:val="22"/>
          <w:lang w:val="eu-ES"/>
        </w:rPr>
        <w:t xml:space="preserve">Izaera pertsonala duten datuen tratamenduaren Erantzulea REAS Euskadi elkartea, Ekonomia Alternatibo eta Solidarioaren Sarea (REAS EUSKADI) da, G-48953210 IFK-rekin, Harrobia Plaza 4, 2. 48003 Bilbo (Bizkaia). </w:t>
      </w:r>
    </w:p>
    <w:p w14:paraId="48B73FF2" w14:textId="77777777" w:rsidR="00760E16" w:rsidRDefault="00760E16" w:rsidP="00760E16">
      <w:pPr>
        <w:jc w:val="both"/>
        <w:rPr>
          <w:rFonts w:ascii="Calibri" w:hAnsi="Calibri" w:cs="Calibri"/>
          <w:sz w:val="22"/>
          <w:szCs w:val="22"/>
          <w:lang w:val="eu-ES"/>
        </w:rPr>
      </w:pPr>
    </w:p>
    <w:p w14:paraId="391D03E7" w14:textId="0529EF38" w:rsidR="00760E16" w:rsidRDefault="00760E16" w:rsidP="00760E16">
      <w:pPr>
        <w:jc w:val="both"/>
        <w:rPr>
          <w:rFonts w:ascii="Calibri" w:hAnsi="Calibri" w:cs="Calibri"/>
          <w:sz w:val="22"/>
          <w:szCs w:val="22"/>
          <w:lang w:val="eu-ES"/>
        </w:rPr>
      </w:pPr>
      <w:r>
        <w:rPr>
          <w:rFonts w:ascii="Calibri" w:hAnsi="Calibri" w:cs="Calibri"/>
          <w:sz w:val="22"/>
          <w:szCs w:val="22"/>
          <w:lang w:val="eu-ES"/>
        </w:rPr>
        <w:t xml:space="preserve">Zuen datuen sarrera, zuzenketa, ezabapen eta mugitze eskubidea baita datuen tratamenduaren mugatze eta aurkakotasun eskubidea duzuela jakinarazten dizuegu, baita zuen datuen tratamendu automatizatuan oinarritutako erabakien xede ez izatera, </w:t>
      </w:r>
      <w:hyperlink r:id="rId7" w:history="1">
        <w:r w:rsidR="0053151C" w:rsidRPr="000F753E">
          <w:rPr>
            <w:rStyle w:val="Hipervnculo"/>
            <w:rFonts w:ascii="Calibri" w:hAnsi="Calibri" w:cs="Calibri"/>
            <w:sz w:val="22"/>
            <w:szCs w:val="22"/>
            <w:lang w:val="eu-ES"/>
          </w:rPr>
          <w:t>reaseuskadi@reaseuskadi.eus</w:t>
        </w:r>
      </w:hyperlink>
      <w:r w:rsidR="0053151C">
        <w:rPr>
          <w:rFonts w:ascii="Calibri" w:hAnsi="Calibri" w:cs="Calibri"/>
          <w:sz w:val="22"/>
          <w:szCs w:val="22"/>
          <w:lang w:val="eu-ES"/>
        </w:rPr>
        <w:t xml:space="preserve"> </w:t>
      </w:r>
      <w:r>
        <w:rPr>
          <w:rFonts w:ascii="Calibri" w:hAnsi="Calibri" w:cs="Calibri"/>
          <w:sz w:val="22"/>
          <w:szCs w:val="22"/>
          <w:lang w:val="eu-ES"/>
        </w:rPr>
        <w:t xml:space="preserve">helbide elektronikoan jakinaraziz. </w:t>
      </w:r>
    </w:p>
    <w:p w14:paraId="292B785B" w14:textId="77777777" w:rsidR="00760E16" w:rsidRDefault="00760E16" w:rsidP="00760E16">
      <w:pPr>
        <w:jc w:val="both"/>
        <w:rPr>
          <w:rFonts w:ascii="Calibri" w:hAnsi="Calibri" w:cs="Calibri"/>
          <w:sz w:val="22"/>
          <w:szCs w:val="22"/>
          <w:lang w:val="eu-ES"/>
        </w:rPr>
      </w:pPr>
    </w:p>
    <w:p w14:paraId="03B500D2" w14:textId="77777777" w:rsidR="00760E16" w:rsidRDefault="00760E16" w:rsidP="00760E16">
      <w:pPr>
        <w:jc w:val="both"/>
        <w:rPr>
          <w:rFonts w:ascii="Calibri" w:hAnsi="Calibri" w:cs="Calibri"/>
          <w:sz w:val="22"/>
          <w:szCs w:val="22"/>
          <w:lang w:val="eu-ES"/>
        </w:rPr>
      </w:pPr>
      <w:r>
        <w:rPr>
          <w:rFonts w:ascii="Calibri" w:hAnsi="Calibri" w:cs="Calibri"/>
          <w:sz w:val="22"/>
          <w:szCs w:val="22"/>
          <w:lang w:val="eu-ES"/>
        </w:rPr>
        <w:t>Datu pertsonalen trataera indarrean dagoen araudiarekin bat ez datorrela uste baduzue, Datuen Babeserako Espainiar Agentzian erreklamazio bat jar dezakezue (https://www.aepd.es).</w:t>
      </w:r>
      <w:r>
        <w:rPr>
          <w:rFonts w:ascii="Calibri" w:hAnsi="Calibri" w:cs="Calibri"/>
          <w:sz w:val="22"/>
          <w:szCs w:val="22"/>
          <w:lang w:val="eu-ES"/>
        </w:rPr>
        <w:tab/>
      </w:r>
    </w:p>
    <w:p w14:paraId="51ED2FE3" w14:textId="77777777" w:rsidR="00760E16" w:rsidRDefault="00760E16" w:rsidP="00760E16">
      <w:pPr>
        <w:jc w:val="both"/>
        <w:rPr>
          <w:rFonts w:ascii="Calibri" w:hAnsi="Calibri" w:cs="Calibri"/>
          <w:sz w:val="22"/>
          <w:szCs w:val="22"/>
          <w:lang w:val="eu-ES"/>
        </w:rPr>
      </w:pPr>
    </w:p>
    <w:p w14:paraId="1352E8C4" w14:textId="77777777" w:rsidR="00760E16" w:rsidRDefault="00760E16" w:rsidP="00760E16">
      <w:pPr>
        <w:jc w:val="both"/>
        <w:rPr>
          <w:rFonts w:ascii="Calibri" w:hAnsi="Calibri" w:cs="Calibri"/>
          <w:sz w:val="22"/>
          <w:szCs w:val="22"/>
          <w:lang w:val="eu-ES"/>
        </w:rPr>
      </w:pPr>
      <w:r>
        <w:rPr>
          <w:rFonts w:ascii="Calibri" w:hAnsi="Calibri" w:cs="Calibri"/>
          <w:sz w:val="22"/>
          <w:szCs w:val="22"/>
          <w:lang w:val="eu-ES"/>
        </w:rPr>
        <w:t>REAS Euskadiren izaera pertsonaleko datuen babeserako politikaren baldintzak irakurri eta onartu ditudala aitortzen dut.</w:t>
      </w:r>
    </w:p>
    <w:p w14:paraId="6EB85DC0" w14:textId="77777777" w:rsidR="00760E16" w:rsidRDefault="00760E16" w:rsidP="00760E16">
      <w:pPr>
        <w:jc w:val="both"/>
        <w:rPr>
          <w:rFonts w:ascii="Calibri" w:hAnsi="Calibri" w:cs="Calibri"/>
          <w:bCs/>
          <w:sz w:val="22"/>
          <w:szCs w:val="22"/>
          <w:lang w:val="eu-ES"/>
        </w:rPr>
      </w:pPr>
    </w:p>
    <w:p w14:paraId="31F17195" w14:textId="77777777" w:rsidR="00760E16" w:rsidRDefault="00760E16" w:rsidP="00760E16">
      <w:pPr>
        <w:rPr>
          <w:rFonts w:ascii="Calibri" w:hAnsi="Calibri" w:cs="Calibri"/>
        </w:rPr>
      </w:pPr>
      <w:r>
        <w:rPr>
          <w:rFonts w:ascii="Calibri" w:hAnsi="Calibri" w:cs="Calibri"/>
          <w:b/>
          <w:i/>
          <w:color w:val="FF0000"/>
          <w:sz w:val="22"/>
          <w:szCs w:val="22"/>
          <w:lang w:val="eu-ES"/>
        </w:rPr>
        <w:t>(Herria)</w:t>
      </w:r>
      <w:r>
        <w:rPr>
          <w:rFonts w:ascii="Calibri" w:hAnsi="Calibri" w:cs="Calibri"/>
          <w:sz w:val="22"/>
          <w:szCs w:val="22"/>
          <w:lang w:val="eu-ES"/>
        </w:rPr>
        <w:t>-n,</w:t>
      </w:r>
      <w:r>
        <w:rPr>
          <w:rFonts w:ascii="Calibri" w:hAnsi="Calibri" w:cs="Calibri"/>
          <w:b/>
          <w:color w:val="FF0000"/>
          <w:sz w:val="22"/>
          <w:szCs w:val="22"/>
          <w:lang w:val="eu-ES"/>
        </w:rPr>
        <w:t xml:space="preserve"> </w:t>
      </w:r>
      <w:r>
        <w:rPr>
          <w:rFonts w:ascii="Calibri" w:hAnsi="Calibri" w:cs="Calibri"/>
          <w:b/>
          <w:i/>
          <w:color w:val="FF0000"/>
          <w:sz w:val="22"/>
          <w:szCs w:val="22"/>
          <w:lang w:val="eu-ES"/>
        </w:rPr>
        <w:t>(urtea, hilea, eguna)</w:t>
      </w:r>
      <w:r>
        <w:rPr>
          <w:rFonts w:ascii="Calibri" w:hAnsi="Calibri" w:cs="Calibri"/>
          <w:i/>
          <w:sz w:val="22"/>
          <w:szCs w:val="22"/>
          <w:lang w:val="eu-ES"/>
        </w:rPr>
        <w:t>-</w:t>
      </w:r>
      <w:r>
        <w:rPr>
          <w:rFonts w:ascii="Calibri" w:hAnsi="Calibri" w:cs="Calibri"/>
          <w:sz w:val="22"/>
          <w:szCs w:val="22"/>
          <w:lang w:val="eu-ES"/>
        </w:rPr>
        <w:t>n.</w:t>
      </w:r>
    </w:p>
    <w:p w14:paraId="169F2B16" w14:textId="77777777" w:rsidR="00760E16" w:rsidRDefault="00760E16" w:rsidP="00760E16">
      <w:pPr>
        <w:jc w:val="both"/>
        <w:rPr>
          <w:rFonts w:ascii="Calibri" w:hAnsi="Calibri" w:cs="Calibri"/>
          <w:sz w:val="22"/>
          <w:szCs w:val="22"/>
          <w:lang w:val="es-ES_tradnl"/>
        </w:rPr>
      </w:pPr>
    </w:p>
    <w:p w14:paraId="7344A92E" w14:textId="77777777" w:rsidR="00760E16" w:rsidRDefault="00760E16" w:rsidP="00760E16">
      <w:pPr>
        <w:jc w:val="both"/>
        <w:rPr>
          <w:rFonts w:ascii="Calibri" w:hAnsi="Calibri" w:cs="Calibri"/>
          <w:sz w:val="22"/>
          <w:szCs w:val="22"/>
          <w:lang w:val="es-ES_tradnl"/>
        </w:rPr>
      </w:pPr>
    </w:p>
    <w:p w14:paraId="2C1B40C6" w14:textId="77777777" w:rsidR="00760E16" w:rsidRDefault="00760E16" w:rsidP="00760E16">
      <w:pPr>
        <w:jc w:val="both"/>
        <w:rPr>
          <w:rFonts w:ascii="Calibri" w:hAnsi="Calibri" w:cs="Calibri"/>
          <w:sz w:val="22"/>
          <w:szCs w:val="22"/>
          <w:lang w:val="es-ES_tradnl"/>
        </w:rPr>
      </w:pPr>
    </w:p>
    <w:p w14:paraId="2C90B789" w14:textId="77777777" w:rsidR="00760E16" w:rsidRDefault="00760E16" w:rsidP="00760E16">
      <w:pPr>
        <w:jc w:val="both"/>
        <w:rPr>
          <w:rFonts w:ascii="Calibri" w:hAnsi="Calibri" w:cs="Calibri"/>
          <w:sz w:val="22"/>
          <w:szCs w:val="22"/>
          <w:lang w:val="eu-ES"/>
        </w:rPr>
      </w:pPr>
    </w:p>
    <w:p w14:paraId="46DDC0CF" w14:textId="77777777" w:rsidR="00760E16" w:rsidRDefault="00760E16" w:rsidP="00760E16">
      <w:pPr>
        <w:jc w:val="both"/>
        <w:rPr>
          <w:rFonts w:ascii="Calibri" w:hAnsi="Calibri" w:cs="Calibri"/>
          <w:sz w:val="22"/>
          <w:szCs w:val="22"/>
          <w:lang w:val="eu-ES"/>
        </w:rPr>
      </w:pPr>
    </w:p>
    <w:p w14:paraId="443AAE53" w14:textId="77777777" w:rsidR="00760E16" w:rsidRDefault="00760E16" w:rsidP="00760E16">
      <w:pPr>
        <w:jc w:val="both"/>
        <w:rPr>
          <w:rFonts w:ascii="Calibri" w:hAnsi="Calibri" w:cs="Calibri"/>
          <w:sz w:val="22"/>
          <w:szCs w:val="22"/>
          <w:lang w:val="eu-ES"/>
        </w:rPr>
      </w:pPr>
    </w:p>
    <w:p w14:paraId="1A3E79ED" w14:textId="77777777" w:rsidR="00760E16" w:rsidRDefault="00760E16" w:rsidP="00760E16">
      <w:pPr>
        <w:jc w:val="both"/>
        <w:rPr>
          <w:rFonts w:ascii="Calibri" w:hAnsi="Calibri" w:cs="Calibri"/>
          <w:color w:val="FF0000"/>
          <w:sz w:val="22"/>
          <w:szCs w:val="22"/>
          <w:lang w:val="eu-ES"/>
        </w:rPr>
      </w:pPr>
      <w:r>
        <w:rPr>
          <w:rFonts w:ascii="Calibri" w:hAnsi="Calibri" w:cs="Calibri"/>
          <w:sz w:val="22"/>
          <w:szCs w:val="22"/>
          <w:lang w:val="eu-ES"/>
        </w:rPr>
        <w:t xml:space="preserve">Sinatua: </w:t>
      </w:r>
      <w:r>
        <w:rPr>
          <w:rFonts w:ascii="Calibri" w:hAnsi="Calibri" w:cs="Calibri"/>
          <w:b/>
          <w:bCs/>
          <w:i/>
          <w:iCs/>
          <w:color w:val="FF0000"/>
          <w:sz w:val="22"/>
          <w:szCs w:val="22"/>
          <w:lang w:val="eu-ES"/>
        </w:rPr>
        <w:t>(izen-abizenak)</w:t>
      </w:r>
      <w:r>
        <w:rPr>
          <w:rFonts w:ascii="Calibri" w:hAnsi="Calibri" w:cs="Calibri"/>
          <w:b/>
          <w:bCs/>
          <w:i/>
          <w:iCs/>
          <w:color w:val="FF0000"/>
          <w:sz w:val="22"/>
          <w:szCs w:val="22"/>
          <w:lang w:val="eu-ES"/>
        </w:rPr>
        <w:tab/>
      </w:r>
      <w:r>
        <w:rPr>
          <w:rFonts w:ascii="Calibri" w:hAnsi="Calibri" w:cs="Calibri"/>
          <w:b/>
          <w:bCs/>
          <w:i/>
          <w:iCs/>
          <w:color w:val="FF0000"/>
          <w:sz w:val="22"/>
          <w:szCs w:val="22"/>
          <w:lang w:val="eu-ES"/>
        </w:rPr>
        <w:tab/>
      </w:r>
      <w:r>
        <w:rPr>
          <w:rFonts w:ascii="Calibri" w:hAnsi="Calibri" w:cs="Calibri"/>
          <w:b/>
          <w:bCs/>
          <w:i/>
          <w:iCs/>
          <w:color w:val="FF0000"/>
          <w:sz w:val="22"/>
          <w:szCs w:val="22"/>
          <w:lang w:val="eu-ES"/>
        </w:rPr>
        <w:tab/>
      </w:r>
      <w:r>
        <w:rPr>
          <w:rFonts w:ascii="Calibri" w:hAnsi="Calibri" w:cs="Calibri"/>
          <w:b/>
          <w:bCs/>
          <w:i/>
          <w:iCs/>
          <w:color w:val="FF0000"/>
          <w:sz w:val="22"/>
          <w:szCs w:val="22"/>
          <w:lang w:val="eu-ES"/>
        </w:rPr>
        <w:tab/>
      </w:r>
      <w:r>
        <w:rPr>
          <w:rFonts w:ascii="Calibri" w:hAnsi="Calibri" w:cs="Calibri"/>
          <w:b/>
          <w:bCs/>
          <w:i/>
          <w:iCs/>
          <w:color w:val="FF0000"/>
          <w:sz w:val="22"/>
          <w:szCs w:val="22"/>
          <w:lang w:val="eu-ES"/>
        </w:rPr>
        <w:tab/>
      </w:r>
    </w:p>
    <w:p w14:paraId="69D82F6B" w14:textId="77777777" w:rsidR="00760E16" w:rsidRDefault="00760E16" w:rsidP="00760E16">
      <w:pPr>
        <w:spacing w:line="360" w:lineRule="auto"/>
        <w:rPr>
          <w:rFonts w:ascii="Calibri" w:hAnsi="Calibri" w:cs="Calibri"/>
        </w:rPr>
      </w:pPr>
      <w:r>
        <w:rPr>
          <w:rFonts w:ascii="Calibri" w:hAnsi="Calibri" w:cs="Calibri"/>
          <w:b/>
          <w:bCs/>
          <w:i/>
          <w:iCs/>
          <w:color w:val="FF0000"/>
          <w:sz w:val="22"/>
          <w:szCs w:val="22"/>
          <w:lang w:val="eu-ES"/>
        </w:rPr>
        <w:t>(kargua)</w:t>
      </w:r>
      <w:r>
        <w:rPr>
          <w:rFonts w:ascii="Calibri" w:hAnsi="Calibri" w:cs="Calibri"/>
          <w:b/>
          <w:bCs/>
          <w:i/>
          <w:iCs/>
          <w:color w:val="FF0000"/>
          <w:sz w:val="22"/>
          <w:szCs w:val="22"/>
        </w:rPr>
        <w:tab/>
      </w:r>
    </w:p>
    <w:p w14:paraId="249564D6" w14:textId="26C601C3" w:rsidR="00F55649" w:rsidRPr="00760E16" w:rsidRDefault="0053151C" w:rsidP="00760E16"/>
    <w:sectPr w:rsidR="00F55649" w:rsidRPr="00760E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7DE"/>
    <w:multiLevelType w:val="hybridMultilevel"/>
    <w:tmpl w:val="45564DA4"/>
    <w:lvl w:ilvl="0" w:tplc="0C0A0019">
      <w:start w:val="1"/>
      <w:numFmt w:val="lowerLetter"/>
      <w:lvlText w:val="%1."/>
      <w:lvlJc w:val="left"/>
      <w:pPr>
        <w:tabs>
          <w:tab w:val="num" w:pos="1068"/>
        </w:tabs>
        <w:ind w:left="1068" w:hanging="360"/>
      </w:pPr>
    </w:lvl>
    <w:lvl w:ilvl="1" w:tplc="038ED04E">
      <w:start w:val="1"/>
      <w:numFmt w:val="bullet"/>
      <w:lvlText w:val="-"/>
      <w:lvlJc w:val="left"/>
      <w:pPr>
        <w:tabs>
          <w:tab w:val="num" w:pos="1788"/>
        </w:tabs>
        <w:ind w:left="1788" w:hanging="360"/>
      </w:pPr>
      <w:rPr>
        <w:rFonts w:ascii="Arial" w:eastAsia="Times New Roman" w:hAnsi="Arial" w:cs="Times New Roman" w:hint="default"/>
      </w:rPr>
    </w:lvl>
    <w:lvl w:ilvl="2" w:tplc="084CBB3C">
      <w:start w:val="1"/>
      <w:numFmt w:val="decimal"/>
      <w:lvlText w:val="%3."/>
      <w:lvlJc w:val="left"/>
      <w:pPr>
        <w:tabs>
          <w:tab w:val="num" w:pos="2688"/>
        </w:tabs>
        <w:ind w:left="2688" w:hanging="360"/>
      </w:pPr>
      <w:rPr>
        <w:b w:val="0"/>
        <w:i w:val="0"/>
        <w:color w:val="auto"/>
      </w:r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 w15:restartNumberingAfterBreak="0">
    <w:nsid w:val="0DF060DE"/>
    <w:multiLevelType w:val="hybridMultilevel"/>
    <w:tmpl w:val="22A8EEF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CA927CA"/>
    <w:multiLevelType w:val="hybridMultilevel"/>
    <w:tmpl w:val="3042BD36"/>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CA627F6"/>
    <w:multiLevelType w:val="hybridMultilevel"/>
    <w:tmpl w:val="8E6EB6B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710379C"/>
    <w:multiLevelType w:val="hybridMultilevel"/>
    <w:tmpl w:val="3D0ED46A"/>
    <w:lvl w:ilvl="0" w:tplc="A7E6A78C">
      <w:numFmt w:val="bullet"/>
      <w:lvlText w:val="-"/>
      <w:lvlJc w:val="left"/>
      <w:pPr>
        <w:tabs>
          <w:tab w:val="num" w:pos="1068"/>
        </w:tabs>
        <w:ind w:left="1068" w:hanging="360"/>
      </w:pPr>
      <w:rPr>
        <w:rFonts w:ascii="Arial" w:eastAsia="Times New Roman" w:hAnsi="Arial" w:cs="Arial" w:hint="default"/>
      </w:rPr>
    </w:lvl>
    <w:lvl w:ilvl="1" w:tplc="038ED04E">
      <w:start w:val="1"/>
      <w:numFmt w:val="bullet"/>
      <w:lvlText w:val="-"/>
      <w:lvlJc w:val="left"/>
      <w:pPr>
        <w:tabs>
          <w:tab w:val="num" w:pos="1788"/>
        </w:tabs>
        <w:ind w:left="1788" w:hanging="360"/>
      </w:pPr>
      <w:rPr>
        <w:rFonts w:ascii="Arial" w:eastAsia="Times New Roman" w:hAnsi="Arial" w:cs="Times New Roman" w:hint="default"/>
      </w:rPr>
    </w:lvl>
    <w:lvl w:ilvl="2" w:tplc="084CBB3C">
      <w:start w:val="1"/>
      <w:numFmt w:val="decimal"/>
      <w:lvlText w:val="%3."/>
      <w:lvlJc w:val="left"/>
      <w:pPr>
        <w:tabs>
          <w:tab w:val="num" w:pos="2688"/>
        </w:tabs>
        <w:ind w:left="2688" w:hanging="360"/>
      </w:pPr>
      <w:rPr>
        <w:b w:val="0"/>
        <w:i w:val="0"/>
        <w:color w:val="auto"/>
      </w:r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5" w15:restartNumberingAfterBreak="0">
    <w:nsid w:val="5DBB0BDE"/>
    <w:multiLevelType w:val="hybridMultilevel"/>
    <w:tmpl w:val="0EA07FEE"/>
    <w:lvl w:ilvl="0" w:tplc="0C0A0005">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63394A05"/>
    <w:multiLevelType w:val="hybridMultilevel"/>
    <w:tmpl w:val="DA3CAF7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636E2EFE"/>
    <w:multiLevelType w:val="hybridMultilevel"/>
    <w:tmpl w:val="E904D7FE"/>
    <w:lvl w:ilvl="0" w:tplc="0C0A000D">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8" w15:restartNumberingAfterBreak="0">
    <w:nsid w:val="681A77BD"/>
    <w:multiLevelType w:val="hybridMultilevel"/>
    <w:tmpl w:val="720821C2"/>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num w:numId="1" w16cid:durableId="2795349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68196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668959">
    <w:abstractNumId w:val="3"/>
  </w:num>
  <w:num w:numId="4" w16cid:durableId="196052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653252">
    <w:abstractNumId w:val="5"/>
  </w:num>
  <w:num w:numId="6" w16cid:durableId="1041174010">
    <w:abstractNumId w:val="2"/>
  </w:num>
  <w:num w:numId="7" w16cid:durableId="478695850">
    <w:abstractNumId w:val="7"/>
  </w:num>
  <w:num w:numId="8" w16cid:durableId="1773821694">
    <w:abstractNumId w:val="8"/>
  </w:num>
  <w:num w:numId="9" w16cid:durableId="1182865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83"/>
    <w:rsid w:val="0053151C"/>
    <w:rsid w:val="00651FEE"/>
    <w:rsid w:val="00760E16"/>
    <w:rsid w:val="00B85C39"/>
    <w:rsid w:val="00B95425"/>
    <w:rsid w:val="00C716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1420"/>
  <w15:chartTrackingRefBased/>
  <w15:docId w15:val="{B6FE16A1-351C-46E6-9CBF-B5BF50B7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8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151C"/>
    <w:rPr>
      <w:color w:val="0563C1" w:themeColor="hyperlink"/>
      <w:u w:val="single"/>
    </w:rPr>
  </w:style>
  <w:style w:type="character" w:styleId="Mencinsinresolver">
    <w:name w:val="Unresolved Mention"/>
    <w:basedOn w:val="Fuentedeprrafopredeter"/>
    <w:uiPriority w:val="99"/>
    <w:semiHidden/>
    <w:unhideWhenUsed/>
    <w:rsid w:val="0053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2003">
      <w:bodyDiv w:val="1"/>
      <w:marLeft w:val="0"/>
      <w:marRight w:val="0"/>
      <w:marTop w:val="0"/>
      <w:marBottom w:val="0"/>
      <w:divBdr>
        <w:top w:val="none" w:sz="0" w:space="0" w:color="auto"/>
        <w:left w:val="none" w:sz="0" w:space="0" w:color="auto"/>
        <w:bottom w:val="none" w:sz="0" w:space="0" w:color="auto"/>
        <w:right w:val="none" w:sz="0" w:space="0" w:color="auto"/>
      </w:divBdr>
    </w:div>
    <w:div w:id="1196692537">
      <w:bodyDiv w:val="1"/>
      <w:marLeft w:val="0"/>
      <w:marRight w:val="0"/>
      <w:marTop w:val="0"/>
      <w:marBottom w:val="0"/>
      <w:divBdr>
        <w:top w:val="none" w:sz="0" w:space="0" w:color="auto"/>
        <w:left w:val="none" w:sz="0" w:space="0" w:color="auto"/>
        <w:bottom w:val="none" w:sz="0" w:space="0" w:color="auto"/>
        <w:right w:val="none" w:sz="0" w:space="0" w:color="auto"/>
      </w:divBdr>
    </w:div>
    <w:div w:id="14808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aseuskadi@reaseuskadi.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B5ED64E8F0804482A91AAF4018932F" ma:contentTypeVersion="12" ma:contentTypeDescription="Crear nuevo documento." ma:contentTypeScope="" ma:versionID="1beffcffdb47da4951cf7a341218c835">
  <xsd:schema xmlns:xsd="http://www.w3.org/2001/XMLSchema" xmlns:xs="http://www.w3.org/2001/XMLSchema" xmlns:p="http://schemas.microsoft.com/office/2006/metadata/properties" xmlns:ns2="502c3e40-98a5-454e-9790-8c545a1b57bb" xmlns:ns3="b7e7b012-7611-4a73-88c4-1e19e1cd5556" targetNamespace="http://schemas.microsoft.com/office/2006/metadata/properties" ma:root="true" ma:fieldsID="d81dfb0753428e3151a0ab1cef948734" ns2:_="" ns3:_="">
    <xsd:import namespace="502c3e40-98a5-454e-9790-8c545a1b57bb"/>
    <xsd:import namespace="b7e7b012-7611-4a73-88c4-1e19e1cd55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3e40-98a5-454e-9790-8c545a1b5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724b490-46e8-4833-a667-ad9a9d097d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7b012-7611-4a73-88c4-1e19e1cd55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4b062-7250-44b3-a8ea-82874dcf9fce}" ma:internalName="TaxCatchAll" ma:showField="CatchAllData" ma:web="b7e7b012-7611-4a73-88c4-1e19e1cd555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E4960-8E96-4B4F-A4F8-4064126B871E}">
  <ds:schemaRefs>
    <ds:schemaRef ds:uri="http://schemas.microsoft.com/sharepoint/v3/contenttype/forms"/>
  </ds:schemaRefs>
</ds:datastoreItem>
</file>

<file path=customXml/itemProps2.xml><?xml version="1.0" encoding="utf-8"?>
<ds:datastoreItem xmlns:ds="http://schemas.openxmlformats.org/officeDocument/2006/customXml" ds:itemID="{AC4F0382-1C28-4AFE-84C6-4B5B0158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3e40-98a5-454e-9790-8c545a1b57bb"/>
    <ds:schemaRef ds:uri="b7e7b012-7611-4a73-88c4-1e19e1cd5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Naveda - REAS Euskadi -</dc:creator>
  <cp:keywords/>
  <dc:description/>
  <cp:lastModifiedBy>Amaia Naveda - REAS Euskadi -</cp:lastModifiedBy>
  <cp:revision>3</cp:revision>
  <dcterms:created xsi:type="dcterms:W3CDTF">2021-10-08T09:42:00Z</dcterms:created>
  <dcterms:modified xsi:type="dcterms:W3CDTF">2023-06-26T11:44:00Z</dcterms:modified>
</cp:coreProperties>
</file>